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212E3" w14:textId="77777777" w:rsidR="00F00F17" w:rsidRPr="00790D87" w:rsidRDefault="00F00F17" w:rsidP="00F00F17">
      <w:pPr>
        <w:pStyle w:val="Title"/>
        <w:rPr>
          <w:rFonts w:asciiTheme="majorHAnsi" w:hAnsiTheme="majorHAnsi" w:cstheme="majorHAnsi"/>
          <w:smallCaps/>
          <w:sz w:val="36"/>
        </w:rPr>
      </w:pPr>
      <w:r w:rsidRPr="00790D87">
        <w:rPr>
          <w:rFonts w:asciiTheme="majorHAnsi" w:hAnsiTheme="majorHAnsi" w:cstheme="majorHAnsi"/>
        </w:rPr>
        <w:t>Questionnaire for Students Applying to</w:t>
      </w:r>
    </w:p>
    <w:p w14:paraId="2F0B56B2" w14:textId="3C2D6D4D" w:rsidR="00F00F17" w:rsidRPr="00790D87" w:rsidRDefault="00F00F17" w:rsidP="00F00F17">
      <w:pPr>
        <w:pStyle w:val="Heading3"/>
        <w:jc w:val="center"/>
        <w:rPr>
          <w:rFonts w:asciiTheme="majorHAnsi" w:hAnsiTheme="majorHAnsi" w:cstheme="majorHAnsi"/>
        </w:rPr>
      </w:pPr>
      <w:r w:rsidRPr="00790D87">
        <w:rPr>
          <w:rFonts w:asciiTheme="majorHAnsi" w:hAnsiTheme="majorHAnsi" w:cstheme="majorHAnsi"/>
        </w:rPr>
        <w:t xml:space="preserve">THEA 3070 (FALL) </w:t>
      </w:r>
      <w:r w:rsidRPr="00790D87">
        <w:rPr>
          <w:rFonts w:asciiTheme="majorHAnsi" w:hAnsiTheme="majorHAnsi" w:cstheme="majorHAnsi"/>
          <w:smallCaps w:val="0"/>
        </w:rPr>
        <w:t>or</w:t>
      </w:r>
      <w:r w:rsidRPr="00790D87">
        <w:rPr>
          <w:rFonts w:asciiTheme="majorHAnsi" w:hAnsiTheme="majorHAnsi" w:cstheme="majorHAnsi"/>
        </w:rPr>
        <w:t xml:space="preserve"> THEA 3071 (WINTER) PERFORMANCE PRACTICUM 2018-2019</w:t>
      </w:r>
    </w:p>
    <w:p w14:paraId="6109C866" w14:textId="3E450F05" w:rsidR="00F00F17" w:rsidRPr="00790D87" w:rsidRDefault="00F00F17" w:rsidP="00F00F17">
      <w:pPr>
        <w:pStyle w:val="Heading2"/>
        <w:spacing w:line="276" w:lineRule="auto"/>
        <w:ind w:right="-574"/>
        <w:jc w:val="center"/>
        <w:rPr>
          <w:rFonts w:asciiTheme="minorHAnsi" w:hAnsiTheme="minorHAnsi" w:cstheme="minorHAnsi"/>
        </w:rPr>
      </w:pPr>
      <w:r w:rsidRPr="00790D87">
        <w:rPr>
          <w:rFonts w:asciiTheme="minorHAnsi" w:hAnsiTheme="minorHAnsi" w:cstheme="minorHAnsi"/>
        </w:rPr>
        <w:t xml:space="preserve">To be submitted to Mark Wilson at </w:t>
      </w:r>
      <w:hyperlink r:id="rId7" w:history="1">
        <w:r w:rsidRPr="00790D87">
          <w:rPr>
            <w:rStyle w:val="Hyperlink"/>
            <w:rFonts w:asciiTheme="minorHAnsi" w:hAnsiTheme="minorHAnsi" w:cstheme="minorHAnsi"/>
          </w:rPr>
          <w:t>pitwil@yorku.ca</w:t>
        </w:r>
      </w:hyperlink>
      <w:r w:rsidRPr="00790D87">
        <w:rPr>
          <w:rFonts w:asciiTheme="minorHAnsi" w:hAnsiTheme="minorHAnsi" w:cstheme="minorHAnsi"/>
        </w:rPr>
        <w:t xml:space="preserve"> </w:t>
      </w:r>
    </w:p>
    <w:p w14:paraId="4F59D3CF" w14:textId="687711D4" w:rsidR="00F00F17" w:rsidRPr="00790D87" w:rsidRDefault="00F00F17" w:rsidP="00F00F17">
      <w:pPr>
        <w:pStyle w:val="Heading2"/>
        <w:spacing w:line="276" w:lineRule="auto"/>
        <w:ind w:right="-574"/>
        <w:jc w:val="center"/>
        <w:rPr>
          <w:rFonts w:asciiTheme="minorHAnsi" w:hAnsiTheme="minorHAnsi" w:cstheme="minorHAnsi"/>
        </w:rPr>
      </w:pPr>
      <w:r w:rsidRPr="00790D87">
        <w:rPr>
          <w:rFonts w:asciiTheme="minorHAnsi" w:hAnsiTheme="minorHAnsi" w:cstheme="minorHAnsi"/>
        </w:rPr>
        <w:t>by Wednesday, June 20, 2018</w:t>
      </w:r>
    </w:p>
    <w:p w14:paraId="3AF3D30C" w14:textId="36F455D1" w:rsidR="00586373" w:rsidRPr="00790D87" w:rsidRDefault="00586373" w:rsidP="00586373">
      <w:pPr>
        <w:rPr>
          <w:rFonts w:asciiTheme="minorHAnsi" w:hAnsiTheme="minorHAnsi" w:cstheme="minorHAnsi"/>
          <w:lang w:val="en-CA"/>
        </w:rPr>
      </w:pPr>
    </w:p>
    <w:p w14:paraId="568D0053" w14:textId="38070304" w:rsidR="00586373" w:rsidRPr="00790D87" w:rsidRDefault="00586373" w:rsidP="00586373">
      <w:pPr>
        <w:jc w:val="center"/>
        <w:rPr>
          <w:rFonts w:asciiTheme="minorHAnsi" w:hAnsiTheme="minorHAnsi" w:cstheme="minorHAnsi"/>
          <w:i/>
          <w:sz w:val="28"/>
          <w:szCs w:val="28"/>
          <w:lang w:val="en-CA"/>
        </w:rPr>
      </w:pPr>
      <w:r w:rsidRPr="00790D87">
        <w:rPr>
          <w:rFonts w:asciiTheme="minorHAnsi" w:hAnsiTheme="minorHAnsi" w:cstheme="minorHAnsi"/>
          <w:i/>
          <w:sz w:val="28"/>
          <w:szCs w:val="28"/>
          <w:lang w:val="en-CA"/>
        </w:rPr>
        <w:t xml:space="preserve">Acceptances will be confirmed </w:t>
      </w:r>
      <w:r w:rsidR="00436A81" w:rsidRPr="00790D87">
        <w:rPr>
          <w:rFonts w:asciiTheme="minorHAnsi" w:hAnsiTheme="minorHAnsi" w:cstheme="minorHAnsi"/>
          <w:i/>
          <w:sz w:val="28"/>
          <w:szCs w:val="28"/>
          <w:lang w:val="en-CA"/>
        </w:rPr>
        <w:t xml:space="preserve">at 10:00am </w:t>
      </w:r>
      <w:r w:rsidRPr="00790D87">
        <w:rPr>
          <w:rFonts w:asciiTheme="minorHAnsi" w:hAnsiTheme="minorHAnsi" w:cstheme="minorHAnsi"/>
          <w:i/>
          <w:sz w:val="28"/>
          <w:szCs w:val="28"/>
          <w:lang w:val="en-CA"/>
        </w:rPr>
        <w:t>on Monday, June 25, 2018</w:t>
      </w:r>
    </w:p>
    <w:p w14:paraId="08A96235" w14:textId="378D1777" w:rsidR="00F00F17" w:rsidRPr="00790D87" w:rsidRDefault="00F00F17" w:rsidP="00F00F17">
      <w:pPr>
        <w:pStyle w:val="Heading1"/>
        <w:rPr>
          <w:rFonts w:asciiTheme="minorHAnsi" w:hAnsiTheme="minorHAnsi" w:cstheme="minorHAnsi"/>
          <w:u w:val="none"/>
        </w:rPr>
      </w:pPr>
    </w:p>
    <w:p w14:paraId="65293390" w14:textId="77777777" w:rsidR="00F00F17" w:rsidRPr="00790D87" w:rsidRDefault="00F00F17" w:rsidP="00F00F17">
      <w:pPr>
        <w:pStyle w:val="Heading1"/>
        <w:rPr>
          <w:rFonts w:asciiTheme="minorHAnsi" w:hAnsiTheme="minorHAnsi" w:cstheme="minorHAnsi"/>
          <w:u w:val="none"/>
        </w:rPr>
      </w:pPr>
      <w:r w:rsidRPr="00790D87">
        <w:rPr>
          <w:rFonts w:asciiTheme="minorHAnsi" w:hAnsiTheme="minorHAnsi" w:cstheme="minorHAnsi"/>
          <w:u w:val="none"/>
        </w:rPr>
        <w:t xml:space="preserve">Name: </w:t>
      </w:r>
    </w:p>
    <w:p w14:paraId="78AC10DF" w14:textId="77777777" w:rsidR="00F00F17" w:rsidRPr="00790D87" w:rsidRDefault="00F00F17" w:rsidP="00F00F17">
      <w:pPr>
        <w:rPr>
          <w:rFonts w:asciiTheme="minorHAnsi" w:hAnsiTheme="minorHAnsi" w:cstheme="minorHAnsi"/>
        </w:rPr>
      </w:pPr>
    </w:p>
    <w:p w14:paraId="7C103AFC" w14:textId="77777777" w:rsidR="00F00F17" w:rsidRPr="00790D87" w:rsidRDefault="00F00F17" w:rsidP="00F00F17">
      <w:pPr>
        <w:rPr>
          <w:rFonts w:asciiTheme="minorHAnsi" w:hAnsiTheme="minorHAnsi" w:cstheme="minorHAnsi"/>
        </w:rPr>
      </w:pPr>
      <w:r w:rsidRPr="00790D87">
        <w:rPr>
          <w:rFonts w:asciiTheme="minorHAnsi" w:hAnsiTheme="minorHAnsi" w:cstheme="minorHAnsi"/>
        </w:rPr>
        <w:t>Student #:</w:t>
      </w:r>
      <w:r w:rsidRPr="00790D87">
        <w:rPr>
          <w:rFonts w:asciiTheme="minorHAnsi" w:hAnsiTheme="minorHAnsi" w:cstheme="minorHAnsi"/>
        </w:rPr>
        <w:tab/>
      </w:r>
      <w:r w:rsidRPr="00790D87">
        <w:rPr>
          <w:rFonts w:asciiTheme="minorHAnsi" w:hAnsiTheme="minorHAnsi" w:cstheme="minorHAnsi"/>
        </w:rPr>
        <w:tab/>
      </w:r>
      <w:r w:rsidRPr="00790D87">
        <w:rPr>
          <w:rFonts w:asciiTheme="minorHAnsi" w:hAnsiTheme="minorHAnsi" w:cstheme="minorHAnsi"/>
        </w:rPr>
        <w:tab/>
        <w:t>Year-Level Status in 2018/19 (e.g. 3</w:t>
      </w:r>
      <w:r w:rsidRPr="00790D87">
        <w:rPr>
          <w:rFonts w:asciiTheme="minorHAnsi" w:hAnsiTheme="minorHAnsi" w:cstheme="minorHAnsi"/>
          <w:vertAlign w:val="superscript"/>
        </w:rPr>
        <w:t xml:space="preserve">rd </w:t>
      </w:r>
      <w:r w:rsidRPr="00790D87">
        <w:rPr>
          <w:rFonts w:asciiTheme="minorHAnsi" w:hAnsiTheme="minorHAnsi" w:cstheme="minorHAnsi"/>
        </w:rPr>
        <w:t>or 4</w:t>
      </w:r>
      <w:r w:rsidRPr="00790D87">
        <w:rPr>
          <w:rFonts w:asciiTheme="minorHAnsi" w:hAnsiTheme="minorHAnsi" w:cstheme="minorHAnsi"/>
          <w:vertAlign w:val="superscript"/>
        </w:rPr>
        <w:t>th</w:t>
      </w:r>
      <w:r w:rsidRPr="00790D87">
        <w:rPr>
          <w:rFonts w:asciiTheme="minorHAnsi" w:hAnsiTheme="minorHAnsi" w:cstheme="minorHAnsi"/>
        </w:rPr>
        <w:t>):</w:t>
      </w:r>
    </w:p>
    <w:p w14:paraId="15B3DF0B" w14:textId="77777777" w:rsidR="00F00F17" w:rsidRPr="00790D87" w:rsidRDefault="00F00F17" w:rsidP="00F00F17">
      <w:pPr>
        <w:rPr>
          <w:rFonts w:asciiTheme="minorHAnsi" w:hAnsiTheme="minorHAnsi" w:cstheme="minorHAnsi"/>
        </w:rPr>
      </w:pPr>
    </w:p>
    <w:p w14:paraId="1591731F" w14:textId="77777777" w:rsidR="00F00F17" w:rsidRPr="00790D87" w:rsidRDefault="00F00F17" w:rsidP="00F00F17">
      <w:pPr>
        <w:rPr>
          <w:rFonts w:asciiTheme="minorHAnsi" w:hAnsiTheme="minorHAnsi" w:cstheme="minorHAnsi"/>
        </w:rPr>
      </w:pPr>
      <w:r w:rsidRPr="00790D87">
        <w:rPr>
          <w:rFonts w:asciiTheme="minorHAnsi" w:hAnsiTheme="minorHAnsi" w:cstheme="minorHAnsi"/>
        </w:rPr>
        <w:t>Email:</w:t>
      </w:r>
      <w:r w:rsidRPr="00790D87">
        <w:rPr>
          <w:rFonts w:asciiTheme="minorHAnsi" w:hAnsiTheme="minorHAnsi" w:cstheme="minorHAnsi"/>
        </w:rPr>
        <w:tab/>
      </w:r>
      <w:r w:rsidRPr="00790D87">
        <w:rPr>
          <w:rFonts w:asciiTheme="minorHAnsi" w:hAnsiTheme="minorHAnsi" w:cstheme="minorHAnsi"/>
        </w:rPr>
        <w:tab/>
      </w:r>
      <w:r w:rsidRPr="00790D87">
        <w:rPr>
          <w:rFonts w:asciiTheme="minorHAnsi" w:hAnsiTheme="minorHAnsi" w:cstheme="minorHAnsi"/>
        </w:rPr>
        <w:tab/>
      </w:r>
      <w:r w:rsidRPr="00790D87">
        <w:rPr>
          <w:rFonts w:asciiTheme="minorHAnsi" w:hAnsiTheme="minorHAnsi" w:cstheme="minorHAnsi"/>
        </w:rPr>
        <w:tab/>
        <w:t>Phone:</w:t>
      </w:r>
    </w:p>
    <w:p w14:paraId="25B6B842" w14:textId="77777777" w:rsidR="00F00F17" w:rsidRPr="00790D87" w:rsidRDefault="00F00F17" w:rsidP="00F00F17">
      <w:pPr>
        <w:rPr>
          <w:rFonts w:asciiTheme="minorHAnsi" w:hAnsiTheme="minorHAnsi" w:cstheme="minorHAnsi"/>
        </w:rPr>
      </w:pPr>
    </w:p>
    <w:p w14:paraId="0CEED092" w14:textId="77777777" w:rsidR="00F00F17" w:rsidRPr="00790D87" w:rsidRDefault="00F00F17" w:rsidP="00F00F17">
      <w:pPr>
        <w:rPr>
          <w:rFonts w:asciiTheme="minorHAnsi" w:hAnsiTheme="minorHAnsi" w:cstheme="minorHAnsi"/>
        </w:rPr>
      </w:pPr>
      <w:bookmarkStart w:id="0" w:name="OLE_LINK1"/>
      <w:bookmarkStart w:id="1" w:name="OLE_LINK2"/>
      <w:r w:rsidRPr="00790D87">
        <w:rPr>
          <w:rFonts w:asciiTheme="minorHAnsi" w:hAnsiTheme="minorHAnsi" w:cstheme="minorHAnsi"/>
          <w:smallCaps/>
        </w:rPr>
        <w:t>THEA 3070 3.0</w:t>
      </w:r>
      <w:r w:rsidRPr="00790D87">
        <w:rPr>
          <w:rFonts w:asciiTheme="minorHAnsi" w:hAnsiTheme="minorHAnsi" w:cstheme="minorHAnsi"/>
        </w:rPr>
        <w:t xml:space="preserve"> Performance Practicum </w:t>
      </w:r>
      <w:r w:rsidRPr="00790D87">
        <w:rPr>
          <w:rFonts w:asciiTheme="minorHAnsi" w:hAnsiTheme="minorHAnsi" w:cstheme="minorHAnsi"/>
          <w:smallCaps/>
        </w:rPr>
        <w:t xml:space="preserve">I </w:t>
      </w:r>
      <w:r w:rsidRPr="00790D87">
        <w:rPr>
          <w:rFonts w:asciiTheme="minorHAnsi" w:hAnsiTheme="minorHAnsi" w:cstheme="minorHAnsi"/>
        </w:rPr>
        <w:t>(fall term)</w:t>
      </w:r>
      <w:r w:rsidRPr="00790D87">
        <w:rPr>
          <w:rFonts w:asciiTheme="minorHAnsi" w:hAnsiTheme="minorHAnsi" w:cstheme="minorHAnsi"/>
          <w:smallCaps/>
        </w:rPr>
        <w:t xml:space="preserve"> </w:t>
      </w:r>
      <w:r w:rsidRPr="00790D87">
        <w:rPr>
          <w:rFonts w:asciiTheme="minorHAnsi" w:hAnsiTheme="minorHAnsi" w:cstheme="minorHAnsi"/>
        </w:rPr>
        <w:t>and</w:t>
      </w:r>
      <w:r w:rsidRPr="00790D87">
        <w:rPr>
          <w:rFonts w:asciiTheme="minorHAnsi" w:hAnsiTheme="minorHAnsi" w:cstheme="minorHAnsi"/>
          <w:smallCaps/>
        </w:rPr>
        <w:t xml:space="preserve"> THEA 3071 3.0 </w:t>
      </w:r>
      <w:r w:rsidRPr="00790D87">
        <w:rPr>
          <w:rFonts w:asciiTheme="minorHAnsi" w:hAnsiTheme="minorHAnsi" w:cstheme="minorHAnsi"/>
        </w:rPr>
        <w:t>Performance Practicum</w:t>
      </w:r>
      <w:r w:rsidRPr="00790D87">
        <w:rPr>
          <w:rFonts w:asciiTheme="minorHAnsi" w:hAnsiTheme="minorHAnsi" w:cstheme="minorHAnsi"/>
          <w:smallCaps/>
        </w:rPr>
        <w:t xml:space="preserve"> II </w:t>
      </w:r>
      <w:r w:rsidRPr="00790D87">
        <w:rPr>
          <w:rFonts w:asciiTheme="minorHAnsi" w:hAnsiTheme="minorHAnsi" w:cstheme="minorHAnsi"/>
        </w:rPr>
        <w:t xml:space="preserve">(winter term) are open to Theatre majors only, and are intended for third-year students working in acting, </w:t>
      </w:r>
      <w:r w:rsidRPr="00790D87">
        <w:rPr>
          <w:rFonts w:asciiTheme="minorHAnsi" w:hAnsiTheme="minorHAnsi" w:cstheme="minorHAnsi"/>
          <w:u w:val="single"/>
        </w:rPr>
        <w:t>or in assistant directing department studio shows</w:t>
      </w:r>
      <w:r w:rsidRPr="00790D87">
        <w:rPr>
          <w:rFonts w:asciiTheme="minorHAnsi" w:hAnsiTheme="minorHAnsi" w:cstheme="minorHAnsi"/>
        </w:rPr>
        <w:t xml:space="preserve">. Each </w:t>
      </w:r>
      <w:bookmarkStart w:id="2" w:name="_GoBack"/>
      <w:bookmarkEnd w:id="2"/>
      <w:r w:rsidRPr="00790D87">
        <w:rPr>
          <w:rFonts w:asciiTheme="minorHAnsi" w:hAnsiTheme="minorHAnsi" w:cstheme="minorHAnsi"/>
        </w:rPr>
        <w:t>course offers an intensive opportunity to develop and improve skills in the creation of studio productions.</w:t>
      </w:r>
    </w:p>
    <w:bookmarkEnd w:id="0"/>
    <w:bookmarkEnd w:id="1"/>
    <w:p w14:paraId="40C432E7" w14:textId="77777777" w:rsidR="00F00F17" w:rsidRPr="00790D87" w:rsidRDefault="00F00F17" w:rsidP="00F00F17">
      <w:pPr>
        <w:rPr>
          <w:rFonts w:asciiTheme="minorHAnsi" w:hAnsiTheme="minorHAnsi" w:cstheme="minorHAnsi"/>
        </w:rPr>
      </w:pPr>
    </w:p>
    <w:p w14:paraId="41E194CB" w14:textId="77777777" w:rsidR="00F00F17" w:rsidRPr="00790D87" w:rsidRDefault="00F00F17" w:rsidP="00F00F17">
      <w:pPr>
        <w:rPr>
          <w:rFonts w:asciiTheme="minorHAnsi" w:hAnsiTheme="minorHAnsi" w:cstheme="minorHAnsi"/>
        </w:rPr>
      </w:pPr>
      <w:r w:rsidRPr="00790D87">
        <w:rPr>
          <w:rFonts w:asciiTheme="minorHAnsi" w:hAnsiTheme="minorHAnsi" w:cstheme="minorHAnsi"/>
        </w:rPr>
        <w:t>Pre-requisites for THEA 3070 3.0 are THEA 2021 3.0 Acting II or THEA 2051 3.0 Introduction to Devised Theatre II and/</w:t>
      </w:r>
      <w:r w:rsidRPr="00790D87">
        <w:rPr>
          <w:rFonts w:asciiTheme="minorHAnsi" w:hAnsiTheme="minorHAnsi" w:cstheme="minorHAnsi"/>
          <w:u w:val="single"/>
        </w:rPr>
        <w:t>or permission of the Department</w:t>
      </w:r>
      <w:r w:rsidRPr="00790D87">
        <w:rPr>
          <w:rFonts w:asciiTheme="minorHAnsi" w:hAnsiTheme="minorHAnsi" w:cstheme="minorHAnsi"/>
        </w:rPr>
        <w:t>. Pre- or Co-requisites for THEA 3071 3.0 are THEA 3020 3.0 Acting III or THEA 3050 3.0 Devised Theatre in Practice I and/</w:t>
      </w:r>
      <w:r w:rsidRPr="00790D87">
        <w:rPr>
          <w:rFonts w:asciiTheme="minorHAnsi" w:hAnsiTheme="minorHAnsi" w:cstheme="minorHAnsi"/>
          <w:u w:val="single"/>
        </w:rPr>
        <w:t>or permission of the Department</w:t>
      </w:r>
      <w:r w:rsidRPr="00790D87">
        <w:rPr>
          <w:rFonts w:asciiTheme="minorHAnsi" w:hAnsiTheme="minorHAnsi" w:cstheme="minorHAnsi"/>
        </w:rPr>
        <w:t>.</w:t>
      </w:r>
    </w:p>
    <w:p w14:paraId="06161787" w14:textId="77777777" w:rsidR="00F00F17" w:rsidRPr="00790D87" w:rsidRDefault="00F00F17" w:rsidP="00F00F17">
      <w:pPr>
        <w:rPr>
          <w:rFonts w:asciiTheme="minorHAnsi" w:hAnsiTheme="minorHAnsi" w:cstheme="minorHAnsi"/>
        </w:rPr>
      </w:pPr>
    </w:p>
    <w:p w14:paraId="1891391D" w14:textId="77777777" w:rsidR="00F00F17" w:rsidRPr="00790D87" w:rsidRDefault="00F00F17" w:rsidP="00F00F17">
      <w:pPr>
        <w:rPr>
          <w:rFonts w:asciiTheme="minorHAnsi" w:hAnsiTheme="minorHAnsi" w:cstheme="minorHAnsi"/>
          <w:i/>
        </w:rPr>
      </w:pPr>
      <w:r w:rsidRPr="00790D87">
        <w:rPr>
          <w:rFonts w:asciiTheme="minorHAnsi" w:hAnsiTheme="minorHAnsi" w:cstheme="minorHAnsi"/>
          <w:i/>
        </w:rPr>
        <w:t xml:space="preserve">Enrolment is limited. </w:t>
      </w:r>
    </w:p>
    <w:p w14:paraId="1648C150" w14:textId="77777777" w:rsidR="00F00F17" w:rsidRPr="00790D87" w:rsidRDefault="00F00F17" w:rsidP="00F00F17">
      <w:pPr>
        <w:rPr>
          <w:rFonts w:asciiTheme="minorHAnsi" w:hAnsiTheme="minorHAnsi" w:cstheme="minorHAnsi"/>
        </w:rPr>
      </w:pPr>
    </w:p>
    <w:p w14:paraId="002CE140" w14:textId="77777777" w:rsidR="00F00F17" w:rsidRPr="00790D87" w:rsidRDefault="00F00F17" w:rsidP="00F00F17">
      <w:pPr>
        <w:rPr>
          <w:rFonts w:asciiTheme="minorHAnsi" w:hAnsiTheme="minorHAnsi" w:cstheme="minorHAnsi"/>
        </w:rPr>
      </w:pPr>
      <w:r w:rsidRPr="00790D87">
        <w:rPr>
          <w:rFonts w:asciiTheme="minorHAnsi" w:hAnsiTheme="minorHAnsi" w:cstheme="minorHAnsi"/>
        </w:rPr>
        <w:t>Duties will vary significantly, depending on the needs of the production and the director of each studio show. Students will be expected to participate in any aspect of the production (researching visual or textual sources, stage managing, running sound and/or lights, designing programs and posters, collecting props, organizing archival photos, serving as front-of-house, etc.).</w:t>
      </w:r>
    </w:p>
    <w:p w14:paraId="54C9F6CA" w14:textId="77777777" w:rsidR="00F00F17" w:rsidRPr="00790D87" w:rsidRDefault="00F00F17" w:rsidP="00F00F17">
      <w:pPr>
        <w:rPr>
          <w:rFonts w:asciiTheme="minorHAnsi" w:hAnsiTheme="minorHAnsi" w:cstheme="minorHAnsi"/>
        </w:rPr>
      </w:pPr>
    </w:p>
    <w:p w14:paraId="630D9978" w14:textId="77777777" w:rsidR="00F00F17" w:rsidRPr="00790D87" w:rsidRDefault="00F00F17" w:rsidP="00F00F17">
      <w:pPr>
        <w:rPr>
          <w:rFonts w:asciiTheme="minorHAnsi" w:hAnsiTheme="minorHAnsi" w:cstheme="minorHAnsi"/>
          <w:i/>
          <w:color w:val="000000"/>
          <w:lang w:val="en-GB"/>
        </w:rPr>
      </w:pPr>
      <w:r w:rsidRPr="00790D87">
        <w:rPr>
          <w:rFonts w:asciiTheme="minorHAnsi" w:hAnsiTheme="minorHAnsi" w:cstheme="minorHAnsi"/>
        </w:rPr>
        <w:t xml:space="preserve">Typical hours for the duration of each studio show (roughly four weeks) are </w:t>
      </w:r>
      <w:r w:rsidRPr="00790D87">
        <w:rPr>
          <w:rFonts w:asciiTheme="minorHAnsi" w:hAnsiTheme="minorHAnsi" w:cstheme="minorHAnsi"/>
          <w:color w:val="000000"/>
          <w:lang w:val="en-GB"/>
        </w:rPr>
        <w:t xml:space="preserve">6-10pm Tuesday through Friday, 10am-6pm Saturday, and additional hours for tech requirements (2:30-10pm load-in and tech on the last Friday evening of the rehearsal period and 6-10pm tech run on the first Monday evening of the performance week). The performance week has three 7pm evening shows Thursday through Saturday, and one Friday 2pm matinee. </w:t>
      </w:r>
    </w:p>
    <w:p w14:paraId="1BC58303" w14:textId="77777777" w:rsidR="00F00F17" w:rsidRPr="00790D87" w:rsidRDefault="00F00F17" w:rsidP="00F00F17">
      <w:pPr>
        <w:rPr>
          <w:rFonts w:asciiTheme="minorHAnsi" w:hAnsiTheme="minorHAnsi" w:cstheme="minorHAnsi"/>
        </w:rPr>
      </w:pPr>
    </w:p>
    <w:p w14:paraId="033FCB95" w14:textId="43B08D23" w:rsidR="00F00F17" w:rsidRPr="00790D87" w:rsidRDefault="00F00F17" w:rsidP="00F00F17">
      <w:pPr>
        <w:rPr>
          <w:rFonts w:asciiTheme="minorHAnsi" w:hAnsiTheme="minorHAnsi" w:cstheme="minorHAnsi"/>
        </w:rPr>
      </w:pPr>
      <w:r w:rsidRPr="00790D87">
        <w:rPr>
          <w:rFonts w:asciiTheme="minorHAnsi" w:hAnsiTheme="minorHAnsi" w:cstheme="minorHAnsi"/>
          <w:color w:val="000000"/>
        </w:rPr>
        <w:lastRenderedPageBreak/>
        <w:t>Assistant directing students cannot miss other classes to participate in Performance Practicum</w:t>
      </w:r>
      <w:r w:rsidRPr="00790D87">
        <w:rPr>
          <w:rFonts w:asciiTheme="minorHAnsi" w:hAnsiTheme="minorHAnsi" w:cstheme="minorHAnsi"/>
        </w:rPr>
        <w:t xml:space="preserve">, and are expected to be at all rehearsals </w:t>
      </w:r>
      <w:r w:rsidRPr="00790D87">
        <w:rPr>
          <w:rFonts w:asciiTheme="minorHAnsi" w:hAnsiTheme="minorHAnsi" w:cstheme="minorHAnsi"/>
          <w:i/>
        </w:rPr>
        <w:t>when not in class</w:t>
      </w:r>
      <w:r w:rsidRPr="00790D87">
        <w:rPr>
          <w:rFonts w:asciiTheme="minorHAnsi" w:hAnsiTheme="minorHAnsi" w:cstheme="minorHAnsi"/>
        </w:rPr>
        <w:t xml:space="preserve">. If two or more assistants are assigned per studio show, one or two conflicts with night classes may be accommodated. </w:t>
      </w:r>
      <w:r w:rsidRPr="00790D87">
        <w:rPr>
          <w:rFonts w:asciiTheme="minorHAnsi" w:hAnsiTheme="minorHAnsi" w:cstheme="minorHAnsi"/>
          <w:i/>
        </w:rPr>
        <w:t>Part-time jobs do not constitute conflicts.</w:t>
      </w:r>
      <w:r w:rsidRPr="00790D87">
        <w:rPr>
          <w:rFonts w:asciiTheme="minorHAnsi" w:hAnsiTheme="minorHAnsi" w:cstheme="minorHAnsi"/>
        </w:rPr>
        <w:t xml:space="preserve"> </w:t>
      </w:r>
      <w:r w:rsidRPr="00790D87">
        <w:rPr>
          <w:rFonts w:asciiTheme="minorHAnsi" w:hAnsiTheme="minorHAnsi" w:cstheme="minorHAnsi"/>
          <w:color w:val="000000"/>
        </w:rPr>
        <w:t xml:space="preserve">If there is a class conflict with the Friday afternoon load-in or matinee, the student must seek permission from the course director of the class in question </w:t>
      </w:r>
      <w:r w:rsidRPr="00790D87">
        <w:rPr>
          <w:rFonts w:asciiTheme="minorHAnsi" w:hAnsiTheme="minorHAnsi" w:cstheme="minorHAnsi"/>
          <w:color w:val="000000"/>
          <w:u w:val="single"/>
        </w:rPr>
        <w:t>well in advance</w:t>
      </w:r>
      <w:r w:rsidRPr="00790D87">
        <w:rPr>
          <w:rFonts w:asciiTheme="minorHAnsi" w:hAnsiTheme="minorHAnsi" w:cstheme="minorHAnsi"/>
          <w:color w:val="000000"/>
        </w:rPr>
        <w:t xml:space="preserve">. </w:t>
      </w:r>
      <w:r w:rsidRPr="00790D87">
        <w:rPr>
          <w:rFonts w:asciiTheme="minorHAnsi" w:hAnsiTheme="minorHAnsi" w:cstheme="minorHAnsi"/>
        </w:rPr>
        <w:t xml:space="preserve">Since reasonable attendance is part of the grading, if there is a preponderance of conflicts with rehearsal times please reconsider applying for this course. </w:t>
      </w:r>
    </w:p>
    <w:p w14:paraId="4171BD2A" w14:textId="77777777" w:rsidR="00F00F17" w:rsidRPr="00790D87" w:rsidRDefault="00F00F17" w:rsidP="00F00F17">
      <w:pPr>
        <w:rPr>
          <w:rFonts w:asciiTheme="minorHAnsi" w:hAnsiTheme="minorHAnsi" w:cstheme="minorHAnsi"/>
        </w:rPr>
      </w:pPr>
    </w:p>
    <w:p w14:paraId="4372CA47" w14:textId="3D4003E6" w:rsidR="00F00F17" w:rsidRPr="00790D87" w:rsidRDefault="00F00F17" w:rsidP="00F00F17">
      <w:pPr>
        <w:rPr>
          <w:rFonts w:asciiTheme="minorHAnsi" w:hAnsiTheme="minorHAnsi" w:cstheme="minorHAnsi"/>
        </w:rPr>
      </w:pPr>
      <w:r w:rsidRPr="00790D87">
        <w:rPr>
          <w:rFonts w:asciiTheme="minorHAnsi" w:hAnsiTheme="minorHAnsi" w:cstheme="minorHAnsi"/>
        </w:rPr>
        <w:t xml:space="preserve">Our </w:t>
      </w:r>
      <w:r w:rsidR="00586373" w:rsidRPr="00790D87">
        <w:rPr>
          <w:rFonts w:asciiTheme="minorHAnsi" w:hAnsiTheme="minorHAnsi" w:cstheme="minorHAnsi"/>
        </w:rPr>
        <w:t>fall term</w:t>
      </w:r>
      <w:r w:rsidRPr="00790D87">
        <w:rPr>
          <w:rFonts w:asciiTheme="minorHAnsi" w:hAnsiTheme="minorHAnsi" w:cstheme="minorHAnsi"/>
        </w:rPr>
        <w:t xml:space="preserve"> studio show in CFT 139 is </w:t>
      </w:r>
      <w:r w:rsidRPr="00790D87">
        <w:rPr>
          <w:rFonts w:asciiTheme="minorHAnsi" w:hAnsiTheme="minorHAnsi" w:cstheme="minorHAnsi"/>
          <w:i/>
        </w:rPr>
        <w:t>Noise</w:t>
      </w:r>
      <w:r w:rsidRPr="00790D87">
        <w:rPr>
          <w:rFonts w:asciiTheme="minorHAnsi" w:hAnsiTheme="minorHAnsi" w:cstheme="minorHAnsi"/>
        </w:rPr>
        <w:t xml:space="preserve"> by Maria </w:t>
      </w:r>
      <w:proofErr w:type="spellStart"/>
      <w:r w:rsidRPr="00790D87">
        <w:rPr>
          <w:rFonts w:asciiTheme="minorHAnsi" w:hAnsiTheme="minorHAnsi" w:cstheme="minorHAnsi"/>
        </w:rPr>
        <w:t>Milisavljevic</w:t>
      </w:r>
      <w:proofErr w:type="spellEnd"/>
      <w:r w:rsidR="00085F83" w:rsidRPr="00790D87">
        <w:rPr>
          <w:rFonts w:asciiTheme="minorHAnsi" w:hAnsiTheme="minorHAnsi" w:cstheme="minorHAnsi"/>
        </w:rPr>
        <w:t>,</w:t>
      </w:r>
      <w:r w:rsidRPr="00790D87">
        <w:rPr>
          <w:rFonts w:asciiTheme="minorHAnsi" w:hAnsiTheme="minorHAnsi" w:cstheme="minorHAnsi"/>
        </w:rPr>
        <w:t xml:space="preserve"> under the direction of Lindsey Bell and Margaret Legere, featuring the third-year acting students. Maria </w:t>
      </w:r>
      <w:proofErr w:type="spellStart"/>
      <w:r w:rsidRPr="00790D87">
        <w:rPr>
          <w:rFonts w:asciiTheme="minorHAnsi" w:hAnsiTheme="minorHAnsi" w:cstheme="minorHAnsi"/>
        </w:rPr>
        <w:t>Milisavljevic</w:t>
      </w:r>
      <w:proofErr w:type="spellEnd"/>
      <w:r w:rsidRPr="00790D87">
        <w:rPr>
          <w:rFonts w:asciiTheme="minorHAnsi" w:hAnsiTheme="minorHAnsi" w:cstheme="minorHAnsi"/>
        </w:rPr>
        <w:t xml:space="preserve"> is an award-winning playwright, theatre creator and director who lives and works in Germany. </w:t>
      </w:r>
      <w:r w:rsidRPr="00790D87">
        <w:rPr>
          <w:rFonts w:asciiTheme="minorHAnsi" w:hAnsiTheme="minorHAnsi" w:cstheme="minorHAnsi"/>
          <w:i/>
        </w:rPr>
        <w:t>Noise</w:t>
      </w:r>
      <w:r w:rsidRPr="00790D87">
        <w:rPr>
          <w:rFonts w:asciiTheme="minorHAnsi" w:hAnsiTheme="minorHAnsi" w:cstheme="minorHAnsi"/>
        </w:rPr>
        <w:t xml:space="preserve"> is an innovative play that speaks to war, fear, forgiveness</w:t>
      </w:r>
      <w:r w:rsidR="00085F83" w:rsidRPr="00790D87">
        <w:rPr>
          <w:rFonts w:asciiTheme="minorHAnsi" w:hAnsiTheme="minorHAnsi" w:cstheme="minorHAnsi"/>
        </w:rPr>
        <w:t>,</w:t>
      </w:r>
      <w:r w:rsidRPr="00790D87">
        <w:rPr>
          <w:rFonts w:asciiTheme="minorHAnsi" w:hAnsiTheme="minorHAnsi" w:cstheme="minorHAnsi"/>
        </w:rPr>
        <w:t xml:space="preserve"> and compassion in our modern world of human failings. The positive ending stands against the odds of contemporary stories in its conviction that future generations have the power to change the world for the better. </w:t>
      </w:r>
      <w:r w:rsidR="00436A81" w:rsidRPr="00790D87">
        <w:rPr>
          <w:rFonts w:asciiTheme="minorHAnsi" w:hAnsiTheme="minorHAnsi" w:cstheme="minorHAnsi"/>
        </w:rPr>
        <w:t xml:space="preserve">Lindsay and Margaret are in their final year of the MFA Program in Directing at York University. </w:t>
      </w:r>
      <w:r w:rsidRPr="00790D87">
        <w:rPr>
          <w:rFonts w:asciiTheme="minorHAnsi" w:hAnsiTheme="minorHAnsi" w:cstheme="minorHAnsi"/>
          <w:b/>
        </w:rPr>
        <w:t xml:space="preserve">Rehearsal dates for </w:t>
      </w:r>
      <w:r w:rsidRPr="00790D87">
        <w:rPr>
          <w:rFonts w:asciiTheme="minorHAnsi" w:hAnsiTheme="minorHAnsi" w:cstheme="minorHAnsi"/>
          <w:b/>
          <w:i/>
        </w:rPr>
        <w:t>Noise</w:t>
      </w:r>
      <w:r w:rsidRPr="00790D87">
        <w:rPr>
          <w:rFonts w:asciiTheme="minorHAnsi" w:hAnsiTheme="minorHAnsi" w:cstheme="minorHAnsi"/>
          <w:b/>
        </w:rPr>
        <w:t>: Sep. 25 – Oct. 24, 2018 with performances Oct. 25 – Oct. 27, 2018</w:t>
      </w:r>
      <w:r w:rsidR="00586373" w:rsidRPr="00790D87">
        <w:rPr>
          <w:rFonts w:asciiTheme="minorHAnsi" w:hAnsiTheme="minorHAnsi" w:cstheme="minorHAnsi"/>
          <w:b/>
        </w:rPr>
        <w:t>.</w:t>
      </w:r>
    </w:p>
    <w:p w14:paraId="25C6E45B" w14:textId="77777777" w:rsidR="00F00F17" w:rsidRPr="00790D87" w:rsidRDefault="00F00F17" w:rsidP="00F00F17">
      <w:pPr>
        <w:rPr>
          <w:rFonts w:asciiTheme="minorHAnsi" w:hAnsiTheme="minorHAnsi" w:cstheme="minorHAnsi"/>
        </w:rPr>
      </w:pPr>
    </w:p>
    <w:p w14:paraId="7946CC2E" w14:textId="0A55BDE2" w:rsidR="00F00F17" w:rsidRPr="00790D87" w:rsidRDefault="00F00F17" w:rsidP="00F00F17">
      <w:pPr>
        <w:rPr>
          <w:rFonts w:asciiTheme="minorHAnsi" w:eastAsia="Times New Roman" w:hAnsiTheme="minorHAnsi" w:cstheme="minorHAnsi"/>
          <w:szCs w:val="24"/>
          <w:lang w:val="en-CA"/>
        </w:rPr>
      </w:pPr>
      <w:r w:rsidRPr="00790D87">
        <w:rPr>
          <w:rFonts w:asciiTheme="minorHAnsi" w:hAnsiTheme="minorHAnsi" w:cstheme="minorHAnsi"/>
        </w:rPr>
        <w:t xml:space="preserve">Our </w:t>
      </w:r>
      <w:r w:rsidR="00586373" w:rsidRPr="00790D87">
        <w:rPr>
          <w:rFonts w:asciiTheme="minorHAnsi" w:hAnsiTheme="minorHAnsi" w:cstheme="minorHAnsi"/>
        </w:rPr>
        <w:t>winter term</w:t>
      </w:r>
      <w:r w:rsidRPr="00790D87">
        <w:rPr>
          <w:rFonts w:asciiTheme="minorHAnsi" w:hAnsiTheme="minorHAnsi" w:cstheme="minorHAnsi"/>
        </w:rPr>
        <w:t xml:space="preserve"> studio </w:t>
      </w:r>
      <w:r w:rsidR="004F25D0" w:rsidRPr="00790D87">
        <w:rPr>
          <w:rFonts w:asciiTheme="minorHAnsi" w:hAnsiTheme="minorHAnsi" w:cstheme="minorHAnsi"/>
        </w:rPr>
        <w:t>show</w:t>
      </w:r>
      <w:r w:rsidRPr="00790D87">
        <w:rPr>
          <w:rFonts w:asciiTheme="minorHAnsi" w:hAnsiTheme="minorHAnsi" w:cstheme="minorHAnsi"/>
        </w:rPr>
        <w:t xml:space="preserve"> in CFT 139 is </w:t>
      </w:r>
      <w:r w:rsidRPr="00790D87">
        <w:rPr>
          <w:rFonts w:asciiTheme="minorHAnsi" w:hAnsiTheme="minorHAnsi" w:cstheme="minorHAnsi"/>
          <w:i/>
        </w:rPr>
        <w:t>Metamorphoses</w:t>
      </w:r>
      <w:r w:rsidRPr="00790D87">
        <w:rPr>
          <w:rFonts w:asciiTheme="minorHAnsi" w:hAnsiTheme="minorHAnsi" w:cstheme="minorHAnsi"/>
        </w:rPr>
        <w:t xml:space="preserve"> by Mary Zimmerman in CFT 139, under the direction of </w:t>
      </w:r>
      <w:r w:rsidR="00586373" w:rsidRPr="00790D87">
        <w:rPr>
          <w:rFonts w:asciiTheme="minorHAnsi" w:hAnsiTheme="minorHAnsi" w:cstheme="minorHAnsi"/>
        </w:rPr>
        <w:t>Birgit Schreyer Duarte</w:t>
      </w:r>
      <w:r w:rsidRPr="00790D87">
        <w:rPr>
          <w:rFonts w:asciiTheme="minorHAnsi" w:hAnsiTheme="minorHAnsi" w:cstheme="minorHAnsi"/>
        </w:rPr>
        <w:t xml:space="preserve"> and</w:t>
      </w:r>
      <w:r w:rsidR="0034045D" w:rsidRPr="00790D87">
        <w:rPr>
          <w:rFonts w:asciiTheme="minorHAnsi" w:hAnsiTheme="minorHAnsi" w:cstheme="minorHAnsi"/>
        </w:rPr>
        <w:t xml:space="preserve"> featuring the third-year acting students. </w:t>
      </w:r>
      <w:r w:rsidRPr="00790D87">
        <w:rPr>
          <w:rFonts w:asciiTheme="minorHAnsi" w:hAnsiTheme="minorHAnsi" w:cstheme="minorHAnsi"/>
        </w:rPr>
        <w:t>With the themes of loss, transformation, rebellion</w:t>
      </w:r>
      <w:r w:rsidR="00085F83" w:rsidRPr="00790D87">
        <w:rPr>
          <w:rFonts w:asciiTheme="minorHAnsi" w:hAnsiTheme="minorHAnsi" w:cstheme="minorHAnsi"/>
        </w:rPr>
        <w:t>,</w:t>
      </w:r>
      <w:r w:rsidRPr="00790D87">
        <w:rPr>
          <w:rFonts w:asciiTheme="minorHAnsi" w:hAnsiTheme="minorHAnsi" w:cstheme="minorHAnsi"/>
        </w:rPr>
        <w:t xml:space="preserve"> and the ever-present power of imagination</w:t>
      </w:r>
      <w:r w:rsidR="00436A81" w:rsidRPr="00790D87">
        <w:rPr>
          <w:rFonts w:asciiTheme="minorHAnsi" w:hAnsiTheme="minorHAnsi" w:cstheme="minorHAnsi"/>
        </w:rPr>
        <w:t>,</w:t>
      </w:r>
      <w:r w:rsidRPr="00790D87">
        <w:rPr>
          <w:rFonts w:asciiTheme="minorHAnsi" w:hAnsiTheme="minorHAnsi" w:cstheme="minorHAnsi"/>
        </w:rPr>
        <w:t xml:space="preserve"> </w:t>
      </w:r>
      <w:r w:rsidRPr="00790D87">
        <w:rPr>
          <w:rFonts w:asciiTheme="minorHAnsi" w:hAnsiTheme="minorHAnsi" w:cstheme="minorHAnsi"/>
          <w:i/>
        </w:rPr>
        <w:t>Metamorphoses</w:t>
      </w:r>
      <w:r w:rsidRPr="00790D87">
        <w:rPr>
          <w:rFonts w:asciiTheme="minorHAnsi" w:hAnsiTheme="minorHAnsi" w:cstheme="minorHAnsi"/>
        </w:rPr>
        <w:t xml:space="preserve"> vividly juxtaposes the ancient and the contemporary in language and image to reflect the variety and persistence of story in the face of inevitable change. </w:t>
      </w:r>
      <w:r w:rsidR="0034045D" w:rsidRPr="00790D87">
        <w:rPr>
          <w:rFonts w:asciiTheme="minorHAnsi" w:hAnsiTheme="minorHAnsi" w:cstheme="minorHAnsi"/>
        </w:rPr>
        <w:t xml:space="preserve">Birgit is the dramaturg and Artistic Associate at Canadian Stage and </w:t>
      </w:r>
      <w:r w:rsidRPr="00790D87">
        <w:rPr>
          <w:rFonts w:asciiTheme="minorHAnsi" w:hAnsiTheme="minorHAnsi" w:cstheme="minorHAnsi"/>
        </w:rPr>
        <w:t xml:space="preserve">recently directed </w:t>
      </w:r>
      <w:r w:rsidR="0034045D" w:rsidRPr="00790D87">
        <w:rPr>
          <w:rFonts w:asciiTheme="minorHAnsi" w:hAnsiTheme="minorHAnsi" w:cstheme="minorHAnsi"/>
        </w:rPr>
        <w:t xml:space="preserve">Maria </w:t>
      </w:r>
      <w:proofErr w:type="spellStart"/>
      <w:r w:rsidR="0034045D" w:rsidRPr="00790D87">
        <w:rPr>
          <w:rFonts w:asciiTheme="minorHAnsi" w:hAnsiTheme="minorHAnsi" w:cstheme="minorHAnsi"/>
        </w:rPr>
        <w:t>Milisavljevic’s</w:t>
      </w:r>
      <w:proofErr w:type="spellEnd"/>
      <w:r w:rsidR="0034045D" w:rsidRPr="00790D87">
        <w:rPr>
          <w:rFonts w:asciiTheme="minorHAnsi" w:hAnsiTheme="minorHAnsi" w:cstheme="minorHAnsi"/>
        </w:rPr>
        <w:t xml:space="preserve"> </w:t>
      </w:r>
      <w:r w:rsidRPr="00790D87">
        <w:rPr>
          <w:rFonts w:asciiTheme="minorHAnsi" w:hAnsiTheme="minorHAnsi" w:cstheme="minorHAnsi"/>
        </w:rPr>
        <w:t xml:space="preserve">play </w:t>
      </w:r>
      <w:r w:rsidR="0034045D" w:rsidRPr="00790D87">
        <w:rPr>
          <w:rFonts w:asciiTheme="minorHAnsi" w:hAnsiTheme="minorHAnsi" w:cstheme="minorHAnsi"/>
          <w:i/>
        </w:rPr>
        <w:t>Noise</w:t>
      </w:r>
      <w:r w:rsidR="0034045D" w:rsidRPr="00790D87">
        <w:rPr>
          <w:rFonts w:asciiTheme="minorHAnsi" w:hAnsiTheme="minorHAnsi" w:cstheme="minorHAnsi"/>
        </w:rPr>
        <w:t xml:space="preserve"> at The Randolph College for the Performing Arts. Other directing credits include </w:t>
      </w:r>
      <w:r w:rsidRPr="00790D87">
        <w:rPr>
          <w:rFonts w:asciiTheme="minorHAnsi" w:hAnsiTheme="minorHAnsi" w:cstheme="minorHAnsi"/>
        </w:rPr>
        <w:t xml:space="preserve">Shakespeare’s </w:t>
      </w:r>
      <w:r w:rsidR="0034045D" w:rsidRPr="00790D87">
        <w:rPr>
          <w:rFonts w:asciiTheme="minorHAnsi" w:hAnsiTheme="minorHAnsi" w:cstheme="minorHAnsi"/>
          <w:i/>
        </w:rPr>
        <w:t>Hamlet</w:t>
      </w:r>
      <w:r w:rsidRPr="00790D87">
        <w:rPr>
          <w:rFonts w:asciiTheme="minorHAnsi" w:hAnsiTheme="minorHAnsi" w:cstheme="minorHAnsi"/>
        </w:rPr>
        <w:t xml:space="preserve"> for Canadian Stage’s Shakespeare in High Park. </w:t>
      </w:r>
      <w:r w:rsidRPr="00790D87">
        <w:rPr>
          <w:rFonts w:asciiTheme="minorHAnsi" w:hAnsiTheme="minorHAnsi" w:cstheme="minorHAnsi"/>
          <w:b/>
        </w:rPr>
        <w:t xml:space="preserve">Rehearsal dates for </w:t>
      </w:r>
      <w:r w:rsidRPr="00790D87">
        <w:rPr>
          <w:rFonts w:asciiTheme="minorHAnsi" w:hAnsiTheme="minorHAnsi" w:cstheme="minorHAnsi"/>
          <w:b/>
          <w:i/>
        </w:rPr>
        <w:t>Metamorphoses</w:t>
      </w:r>
      <w:r w:rsidRPr="00790D87">
        <w:rPr>
          <w:rFonts w:asciiTheme="minorHAnsi" w:hAnsiTheme="minorHAnsi" w:cstheme="minorHAnsi"/>
          <w:b/>
        </w:rPr>
        <w:t>: Dec. 4 –</w:t>
      </w:r>
      <w:r w:rsidR="00436A81" w:rsidRPr="00790D87">
        <w:rPr>
          <w:rFonts w:asciiTheme="minorHAnsi" w:hAnsiTheme="minorHAnsi" w:cstheme="minorHAnsi"/>
          <w:b/>
        </w:rPr>
        <w:t xml:space="preserve"> Dec. 8, 2018 </w:t>
      </w:r>
      <w:r w:rsidRPr="00790D87">
        <w:rPr>
          <w:rFonts w:asciiTheme="minorHAnsi" w:hAnsiTheme="minorHAnsi" w:cstheme="minorHAnsi"/>
          <w:b/>
        </w:rPr>
        <w:t>(10am-6pm) and Jan. 3 – Jan.</w:t>
      </w:r>
      <w:r w:rsidR="00085F83" w:rsidRPr="00790D87">
        <w:rPr>
          <w:rFonts w:asciiTheme="minorHAnsi" w:hAnsiTheme="minorHAnsi" w:cstheme="minorHAnsi"/>
          <w:b/>
        </w:rPr>
        <w:t xml:space="preserve"> 23, 2019 (evening &amp; Saturdays),</w:t>
      </w:r>
      <w:r w:rsidRPr="00790D87">
        <w:rPr>
          <w:rFonts w:asciiTheme="minorHAnsi" w:hAnsiTheme="minorHAnsi" w:cstheme="minorHAnsi"/>
          <w:b/>
        </w:rPr>
        <w:t xml:space="preserve"> with performances Jan. 24 – Jan. 26, 2019</w:t>
      </w:r>
      <w:r w:rsidR="00436A81" w:rsidRPr="00790D87">
        <w:rPr>
          <w:rFonts w:asciiTheme="minorHAnsi" w:hAnsiTheme="minorHAnsi" w:cstheme="minorHAnsi"/>
          <w:b/>
        </w:rPr>
        <w:t>.</w:t>
      </w:r>
    </w:p>
    <w:p w14:paraId="2C13E68A" w14:textId="77777777" w:rsidR="00F00F17" w:rsidRPr="00790D87" w:rsidRDefault="00F00F17" w:rsidP="00F00F17">
      <w:pPr>
        <w:rPr>
          <w:rFonts w:asciiTheme="minorHAnsi" w:hAnsiTheme="minorHAnsi" w:cstheme="minorHAnsi"/>
        </w:rPr>
      </w:pPr>
    </w:p>
    <w:p w14:paraId="5F9D7DF0" w14:textId="6A8BB6E0" w:rsidR="00F00F17" w:rsidRPr="00790D87" w:rsidRDefault="00F00F17" w:rsidP="00F00F17">
      <w:pPr>
        <w:rPr>
          <w:rFonts w:asciiTheme="minorHAnsi" w:hAnsiTheme="minorHAnsi" w:cstheme="minorHAnsi"/>
          <w:i/>
        </w:rPr>
      </w:pPr>
      <w:r w:rsidRPr="00790D87">
        <w:rPr>
          <w:rFonts w:asciiTheme="minorHAnsi" w:hAnsiTheme="minorHAnsi" w:cstheme="minorHAnsi"/>
          <w:i/>
        </w:rPr>
        <w:t xml:space="preserve">Successful applicants will be notified </w:t>
      </w:r>
      <w:r w:rsidR="00436A81" w:rsidRPr="00790D87">
        <w:rPr>
          <w:rFonts w:asciiTheme="minorHAnsi" w:hAnsiTheme="minorHAnsi" w:cstheme="minorHAnsi"/>
          <w:i/>
        </w:rPr>
        <w:t>at 10:00am on</w:t>
      </w:r>
      <w:r w:rsidRPr="00790D87">
        <w:rPr>
          <w:rFonts w:asciiTheme="minorHAnsi" w:hAnsiTheme="minorHAnsi" w:cstheme="minorHAnsi"/>
          <w:i/>
        </w:rPr>
        <w:t xml:space="preserve"> </w:t>
      </w:r>
      <w:r w:rsidR="00436A81" w:rsidRPr="00790D87">
        <w:rPr>
          <w:rFonts w:asciiTheme="minorHAnsi" w:hAnsiTheme="minorHAnsi" w:cstheme="minorHAnsi"/>
          <w:i/>
        </w:rPr>
        <w:t>Monday, June 25</w:t>
      </w:r>
      <w:r w:rsidRPr="00790D87">
        <w:rPr>
          <w:rFonts w:asciiTheme="minorHAnsi" w:hAnsiTheme="minorHAnsi" w:cstheme="minorHAnsi"/>
          <w:i/>
        </w:rPr>
        <w:t xml:space="preserve">. Offers must be accepted by </w:t>
      </w:r>
      <w:r w:rsidR="00436A81" w:rsidRPr="00790D87">
        <w:rPr>
          <w:rFonts w:asciiTheme="minorHAnsi" w:hAnsiTheme="minorHAnsi" w:cstheme="minorHAnsi"/>
          <w:i/>
        </w:rPr>
        <w:t>Wednesday, June 27</w:t>
      </w:r>
      <w:r w:rsidRPr="00790D87">
        <w:rPr>
          <w:rFonts w:asciiTheme="minorHAnsi" w:hAnsiTheme="minorHAnsi" w:cstheme="minorHAnsi"/>
          <w:i/>
        </w:rPr>
        <w:t xml:space="preserve"> or the placement will be made to the next person on the waiting list. </w:t>
      </w:r>
      <w:r w:rsidRPr="00790D87">
        <w:rPr>
          <w:rFonts w:asciiTheme="minorHAnsi" w:eastAsia="Times New Roman" w:hAnsiTheme="minorHAnsi" w:cstheme="minorHAnsi"/>
          <w:i/>
        </w:rPr>
        <w:t xml:space="preserve">Please email </w:t>
      </w:r>
      <w:r w:rsidR="00436A81" w:rsidRPr="00790D87">
        <w:rPr>
          <w:rFonts w:asciiTheme="minorHAnsi" w:eastAsia="Times New Roman" w:hAnsiTheme="minorHAnsi" w:cstheme="minorHAnsi"/>
          <w:i/>
        </w:rPr>
        <w:t>Mark Wilson</w:t>
      </w:r>
      <w:r w:rsidRPr="00790D87">
        <w:rPr>
          <w:rFonts w:asciiTheme="minorHAnsi" w:eastAsia="Times New Roman" w:hAnsiTheme="minorHAnsi" w:cstheme="minorHAnsi"/>
          <w:i/>
        </w:rPr>
        <w:t xml:space="preserve"> at </w:t>
      </w:r>
      <w:hyperlink r:id="rId8" w:history="1">
        <w:r w:rsidR="00436A81" w:rsidRPr="00790D87">
          <w:rPr>
            <w:rStyle w:val="Hyperlink"/>
            <w:rFonts w:asciiTheme="minorHAnsi" w:eastAsia="Times New Roman" w:hAnsiTheme="minorHAnsi" w:cstheme="minorHAnsi"/>
            <w:i/>
          </w:rPr>
          <w:t>pitwil@yorku.ca</w:t>
        </w:r>
      </w:hyperlink>
      <w:r w:rsidRPr="00790D87">
        <w:rPr>
          <w:rFonts w:asciiTheme="minorHAnsi" w:eastAsia="Times New Roman" w:hAnsiTheme="minorHAnsi" w:cstheme="minorHAnsi"/>
          <w:i/>
        </w:rPr>
        <w:t xml:space="preserve"> whether you choose to accept the position in the </w:t>
      </w:r>
      <w:r w:rsidR="004F25D0" w:rsidRPr="00790D87">
        <w:rPr>
          <w:rFonts w:asciiTheme="minorHAnsi" w:eastAsia="Times New Roman" w:hAnsiTheme="minorHAnsi" w:cstheme="minorHAnsi"/>
          <w:i/>
        </w:rPr>
        <w:t xml:space="preserve">practicum </w:t>
      </w:r>
      <w:r w:rsidRPr="00790D87">
        <w:rPr>
          <w:rFonts w:asciiTheme="minorHAnsi" w:eastAsia="Times New Roman" w:hAnsiTheme="minorHAnsi" w:cstheme="minorHAnsi"/>
          <w:i/>
        </w:rPr>
        <w:t>course or not.</w:t>
      </w:r>
    </w:p>
    <w:p w14:paraId="37F54BA3" w14:textId="77777777" w:rsidR="00F00F17" w:rsidRPr="00790D87" w:rsidRDefault="00F00F17" w:rsidP="00F00F17">
      <w:pPr>
        <w:ind w:right="-574"/>
        <w:rPr>
          <w:rFonts w:asciiTheme="minorHAnsi" w:eastAsia="Times New Roman" w:hAnsiTheme="minorHAnsi" w:cstheme="minorHAnsi"/>
        </w:rPr>
      </w:pPr>
    </w:p>
    <w:p w14:paraId="586371D2" w14:textId="28D4325E" w:rsidR="00F00F17" w:rsidRPr="00790D87" w:rsidRDefault="00F00F17" w:rsidP="00F00F17">
      <w:pPr>
        <w:ind w:right="-574"/>
        <w:rPr>
          <w:rFonts w:asciiTheme="minorHAnsi" w:hAnsiTheme="minorHAnsi" w:cstheme="minorHAnsi"/>
        </w:rPr>
      </w:pPr>
      <w:r w:rsidRPr="00790D87">
        <w:rPr>
          <w:rFonts w:asciiTheme="minorHAnsi" w:hAnsiTheme="minorHAnsi" w:cstheme="minorHAnsi"/>
          <w:u w:val="single"/>
        </w:rPr>
        <w:t>PLEASE NOTE</w:t>
      </w:r>
      <w:r w:rsidR="00436A81" w:rsidRPr="00790D87">
        <w:rPr>
          <w:rFonts w:asciiTheme="minorHAnsi" w:hAnsiTheme="minorHAnsi" w:cstheme="minorHAnsi"/>
        </w:rPr>
        <w:t>: For s</w:t>
      </w:r>
      <w:r w:rsidRPr="00790D87">
        <w:rPr>
          <w:rFonts w:asciiTheme="minorHAnsi" w:hAnsiTheme="minorHAnsi" w:cstheme="minorHAnsi"/>
        </w:rPr>
        <w:t xml:space="preserve">tudents interested in taking THEA 4485 3.0 Aspects of Directing, this course is </w:t>
      </w:r>
      <w:r w:rsidRPr="00790D87">
        <w:rPr>
          <w:rFonts w:asciiTheme="minorHAnsi" w:eastAsia="Times New Roman" w:hAnsiTheme="minorHAnsi" w:cstheme="minorHAnsi"/>
        </w:rPr>
        <w:t xml:space="preserve">not offered in 2018-19 but will be offered in 2019-20 and will require </w:t>
      </w:r>
      <w:r w:rsidRPr="00790D87">
        <w:rPr>
          <w:rFonts w:asciiTheme="minorHAnsi" w:hAnsiTheme="minorHAnsi" w:cstheme="minorHAnsi"/>
        </w:rPr>
        <w:t>a separate applicati</w:t>
      </w:r>
      <w:r w:rsidR="00436A81" w:rsidRPr="00790D87">
        <w:rPr>
          <w:rFonts w:asciiTheme="minorHAnsi" w:hAnsiTheme="minorHAnsi" w:cstheme="minorHAnsi"/>
        </w:rPr>
        <w:t xml:space="preserve">on form, available in Spring </w:t>
      </w:r>
      <w:r w:rsidRPr="00790D87">
        <w:rPr>
          <w:rFonts w:asciiTheme="minorHAnsi" w:hAnsiTheme="minorHAnsi" w:cstheme="minorHAnsi"/>
        </w:rPr>
        <w:t xml:space="preserve">2019. </w:t>
      </w:r>
    </w:p>
    <w:p w14:paraId="7A127BAC" w14:textId="77777777" w:rsidR="00F00F17" w:rsidRPr="00790D87" w:rsidRDefault="00F00F17" w:rsidP="00F00F17">
      <w:pPr>
        <w:rPr>
          <w:rFonts w:asciiTheme="minorHAnsi" w:hAnsiTheme="minorHAnsi" w:cstheme="minorHAnsi"/>
        </w:rPr>
      </w:pPr>
    </w:p>
    <w:p w14:paraId="321F7563" w14:textId="77777777" w:rsidR="00F00F17" w:rsidRPr="00790D87" w:rsidRDefault="00F00F17" w:rsidP="00F00F17">
      <w:pPr>
        <w:rPr>
          <w:rFonts w:asciiTheme="minorHAnsi" w:hAnsiTheme="minorHAnsi" w:cstheme="minorHAnsi"/>
        </w:rPr>
      </w:pPr>
    </w:p>
    <w:p w14:paraId="7BE73333" w14:textId="77777777" w:rsidR="00F00F17" w:rsidRPr="00790D87" w:rsidRDefault="00F00F17" w:rsidP="00F00F17">
      <w:pPr>
        <w:rPr>
          <w:rFonts w:asciiTheme="minorHAnsi" w:hAnsiTheme="minorHAnsi" w:cstheme="minorHAnsi"/>
        </w:rPr>
      </w:pPr>
      <w:r w:rsidRPr="00790D87">
        <w:rPr>
          <w:rFonts w:asciiTheme="minorHAnsi" w:hAnsiTheme="minorHAnsi" w:cstheme="minorHAnsi"/>
        </w:rPr>
        <w:br w:type="page"/>
      </w:r>
    </w:p>
    <w:p w14:paraId="6FA41C5E" w14:textId="77777777" w:rsidR="00F00F17" w:rsidRPr="00790D87" w:rsidRDefault="00F00F17" w:rsidP="00F00F17">
      <w:pPr>
        <w:rPr>
          <w:rFonts w:asciiTheme="minorHAnsi" w:hAnsiTheme="minorHAnsi" w:cstheme="minorHAnsi"/>
        </w:rPr>
      </w:pPr>
      <w:r w:rsidRPr="00790D87">
        <w:rPr>
          <w:rFonts w:asciiTheme="minorHAnsi" w:hAnsiTheme="minorHAnsi" w:cstheme="minorHAnsi"/>
          <w:b/>
          <w:smallCaps/>
        </w:rPr>
        <w:lastRenderedPageBreak/>
        <w:t>Please answer the following questions.</w:t>
      </w:r>
      <w:r w:rsidRPr="00790D87">
        <w:rPr>
          <w:rFonts w:asciiTheme="minorHAnsi" w:hAnsiTheme="minorHAnsi" w:cstheme="minorHAnsi"/>
          <w:smallCaps/>
        </w:rPr>
        <w:t xml:space="preserve"> </w:t>
      </w:r>
      <w:r w:rsidRPr="00790D87">
        <w:rPr>
          <w:rFonts w:asciiTheme="minorHAnsi" w:hAnsiTheme="minorHAnsi" w:cstheme="minorHAnsi"/>
          <w:b/>
          <w:smallCaps/>
        </w:rPr>
        <w:t>(2 pages max.)</w:t>
      </w:r>
    </w:p>
    <w:p w14:paraId="05E13145" w14:textId="77777777" w:rsidR="00F00F17" w:rsidRPr="00790D87" w:rsidRDefault="00F00F17" w:rsidP="00F00F17">
      <w:pPr>
        <w:rPr>
          <w:rFonts w:asciiTheme="minorHAnsi" w:hAnsiTheme="minorHAnsi" w:cstheme="minorHAnsi"/>
        </w:rPr>
      </w:pPr>
    </w:p>
    <w:p w14:paraId="2B2BE5EE" w14:textId="77777777" w:rsidR="00F00F17" w:rsidRPr="00790D87" w:rsidRDefault="00F00F17" w:rsidP="00F00F17">
      <w:pPr>
        <w:pStyle w:val="ListParagraph"/>
        <w:numPr>
          <w:ilvl w:val="0"/>
          <w:numId w:val="1"/>
        </w:numPr>
        <w:rPr>
          <w:rFonts w:asciiTheme="minorHAnsi" w:hAnsiTheme="minorHAnsi" w:cstheme="minorHAnsi"/>
        </w:rPr>
      </w:pPr>
      <w:r w:rsidRPr="00790D87">
        <w:rPr>
          <w:rFonts w:asciiTheme="minorHAnsi" w:hAnsiTheme="minorHAnsi" w:cstheme="minorHAnsi"/>
        </w:rPr>
        <w:t xml:space="preserve">What previous </w:t>
      </w:r>
      <w:r w:rsidRPr="00790D87">
        <w:rPr>
          <w:rFonts w:asciiTheme="minorHAnsi" w:hAnsiTheme="minorHAnsi" w:cstheme="minorHAnsi"/>
          <w:b/>
        </w:rPr>
        <w:t>experience</w:t>
      </w:r>
      <w:r w:rsidRPr="00790D87">
        <w:rPr>
          <w:rFonts w:asciiTheme="minorHAnsi" w:hAnsiTheme="minorHAnsi" w:cstheme="minorHAnsi"/>
        </w:rPr>
        <w:t xml:space="preserve"> do you have that is relative to the assistant directing practicum to which you are applying?</w:t>
      </w:r>
    </w:p>
    <w:p w14:paraId="4E20A856" w14:textId="77777777" w:rsidR="00F00F17" w:rsidRPr="00790D87" w:rsidRDefault="00F00F17" w:rsidP="00F00F17">
      <w:pPr>
        <w:rPr>
          <w:rFonts w:asciiTheme="minorHAnsi" w:hAnsiTheme="minorHAnsi" w:cstheme="minorHAnsi"/>
        </w:rPr>
      </w:pPr>
    </w:p>
    <w:p w14:paraId="55E6D304" w14:textId="77777777" w:rsidR="00F00F17" w:rsidRPr="00790D87" w:rsidRDefault="00F00F17" w:rsidP="00F00F17">
      <w:pPr>
        <w:pStyle w:val="ListParagraph"/>
        <w:numPr>
          <w:ilvl w:val="0"/>
          <w:numId w:val="1"/>
        </w:numPr>
        <w:rPr>
          <w:rFonts w:asciiTheme="minorHAnsi" w:hAnsiTheme="minorHAnsi" w:cstheme="minorHAnsi"/>
        </w:rPr>
      </w:pPr>
      <w:r w:rsidRPr="00790D87">
        <w:rPr>
          <w:rFonts w:asciiTheme="minorHAnsi" w:hAnsiTheme="minorHAnsi" w:cstheme="minorHAnsi"/>
        </w:rPr>
        <w:t xml:space="preserve">What do you hope to learn from </w:t>
      </w:r>
      <w:r w:rsidRPr="00790D87">
        <w:rPr>
          <w:rFonts w:asciiTheme="minorHAnsi" w:hAnsiTheme="minorHAnsi" w:cstheme="minorHAnsi"/>
          <w:b/>
        </w:rPr>
        <w:t xml:space="preserve">participating </w:t>
      </w:r>
      <w:r w:rsidRPr="00790D87">
        <w:rPr>
          <w:rFonts w:asciiTheme="minorHAnsi" w:hAnsiTheme="minorHAnsi" w:cstheme="minorHAnsi"/>
        </w:rPr>
        <w:t>as an assistant director?</w:t>
      </w:r>
    </w:p>
    <w:p w14:paraId="133A3040" w14:textId="77777777" w:rsidR="00F00F17" w:rsidRPr="00790D87" w:rsidRDefault="00F00F17" w:rsidP="00F00F17">
      <w:pPr>
        <w:rPr>
          <w:rFonts w:asciiTheme="minorHAnsi" w:hAnsiTheme="minorHAnsi" w:cstheme="minorHAnsi"/>
        </w:rPr>
      </w:pPr>
    </w:p>
    <w:p w14:paraId="3A59BB07" w14:textId="77777777" w:rsidR="00F00F17" w:rsidRPr="00790D87" w:rsidRDefault="00F00F17" w:rsidP="00F00F17">
      <w:pPr>
        <w:pStyle w:val="ListParagraph"/>
        <w:numPr>
          <w:ilvl w:val="0"/>
          <w:numId w:val="1"/>
        </w:numPr>
        <w:rPr>
          <w:rFonts w:asciiTheme="minorHAnsi" w:hAnsiTheme="minorHAnsi" w:cstheme="minorHAnsi"/>
        </w:rPr>
      </w:pPr>
      <w:r w:rsidRPr="00790D87">
        <w:rPr>
          <w:rFonts w:asciiTheme="minorHAnsi" w:hAnsiTheme="minorHAnsi" w:cstheme="minorHAnsi"/>
        </w:rPr>
        <w:t xml:space="preserve">If you are successful in your application, please outline how you will balance the </w:t>
      </w:r>
      <w:r w:rsidRPr="00790D87">
        <w:rPr>
          <w:rFonts w:asciiTheme="minorHAnsi" w:hAnsiTheme="minorHAnsi" w:cstheme="minorHAnsi"/>
          <w:b/>
        </w:rPr>
        <w:t>time</w:t>
      </w:r>
      <w:r w:rsidRPr="00790D87">
        <w:rPr>
          <w:rFonts w:asciiTheme="minorHAnsi" w:hAnsiTheme="minorHAnsi" w:cstheme="minorHAnsi"/>
        </w:rPr>
        <w:t xml:space="preserve"> </w:t>
      </w:r>
      <w:r w:rsidRPr="00790D87">
        <w:rPr>
          <w:rFonts w:asciiTheme="minorHAnsi" w:hAnsiTheme="minorHAnsi" w:cstheme="minorHAnsi"/>
          <w:b/>
        </w:rPr>
        <w:t>management</w:t>
      </w:r>
      <w:r w:rsidRPr="00790D87">
        <w:rPr>
          <w:rFonts w:asciiTheme="minorHAnsi" w:hAnsiTheme="minorHAnsi" w:cstheme="minorHAnsi"/>
        </w:rPr>
        <w:t xml:space="preserve"> of this practicum with your other classes.</w:t>
      </w:r>
    </w:p>
    <w:p w14:paraId="1F68C2BA" w14:textId="77777777" w:rsidR="00F00F17" w:rsidRPr="00790D87" w:rsidRDefault="00F00F17" w:rsidP="00F00F17">
      <w:pPr>
        <w:rPr>
          <w:rFonts w:asciiTheme="minorHAnsi" w:hAnsiTheme="minorHAnsi" w:cstheme="minorHAnsi"/>
        </w:rPr>
      </w:pPr>
    </w:p>
    <w:p w14:paraId="1103227B" w14:textId="77777777" w:rsidR="00F00F17" w:rsidRPr="00790D87" w:rsidRDefault="00F00F17" w:rsidP="00F00F17">
      <w:pPr>
        <w:pStyle w:val="ListParagraph"/>
        <w:numPr>
          <w:ilvl w:val="0"/>
          <w:numId w:val="1"/>
        </w:numPr>
        <w:rPr>
          <w:rFonts w:asciiTheme="minorHAnsi" w:hAnsiTheme="minorHAnsi" w:cstheme="minorHAnsi"/>
        </w:rPr>
      </w:pPr>
      <w:r w:rsidRPr="00790D87">
        <w:rPr>
          <w:rFonts w:asciiTheme="minorHAnsi" w:hAnsiTheme="minorHAnsi" w:cstheme="minorHAnsi"/>
        </w:rPr>
        <w:t xml:space="preserve">Do you have a </w:t>
      </w:r>
      <w:r w:rsidRPr="00790D87">
        <w:rPr>
          <w:rFonts w:asciiTheme="minorHAnsi" w:hAnsiTheme="minorHAnsi" w:cstheme="minorHAnsi"/>
          <w:b/>
        </w:rPr>
        <w:t>preference</w:t>
      </w:r>
      <w:r w:rsidRPr="00790D87">
        <w:rPr>
          <w:rFonts w:asciiTheme="minorHAnsi" w:hAnsiTheme="minorHAnsi" w:cstheme="minorHAnsi"/>
        </w:rPr>
        <w:t xml:space="preserve"> for a fall term or a winter term practicum?</w:t>
      </w:r>
    </w:p>
    <w:p w14:paraId="404E720B" w14:textId="77777777" w:rsidR="00F00F17" w:rsidRPr="00790D87" w:rsidRDefault="00F00F17" w:rsidP="00F00F17">
      <w:pPr>
        <w:pStyle w:val="Header"/>
        <w:tabs>
          <w:tab w:val="clear" w:pos="4320"/>
          <w:tab w:val="clear" w:pos="8640"/>
        </w:tabs>
        <w:rPr>
          <w:rFonts w:asciiTheme="minorHAnsi" w:eastAsia="Times" w:hAnsiTheme="minorHAnsi" w:cstheme="minorHAnsi"/>
          <w:lang w:val="en-US"/>
        </w:rPr>
      </w:pPr>
    </w:p>
    <w:p w14:paraId="1C79F407" w14:textId="77777777" w:rsidR="00F00F17" w:rsidRPr="00790D87" w:rsidRDefault="00F00F17" w:rsidP="00F00F17">
      <w:pPr>
        <w:pStyle w:val="ListParagraph"/>
        <w:numPr>
          <w:ilvl w:val="0"/>
          <w:numId w:val="1"/>
        </w:numPr>
        <w:rPr>
          <w:rFonts w:asciiTheme="minorHAnsi" w:hAnsiTheme="minorHAnsi" w:cstheme="minorHAnsi"/>
        </w:rPr>
      </w:pPr>
      <w:r w:rsidRPr="00790D87">
        <w:rPr>
          <w:rFonts w:asciiTheme="minorHAnsi" w:hAnsiTheme="minorHAnsi" w:cstheme="minorHAnsi"/>
        </w:rPr>
        <w:t>Choose a recent</w:t>
      </w:r>
      <w:r w:rsidRPr="00790D87">
        <w:rPr>
          <w:rFonts w:asciiTheme="minorHAnsi" w:hAnsiTheme="minorHAnsi" w:cstheme="minorHAnsi"/>
          <w:b/>
        </w:rPr>
        <w:t xml:space="preserve"> professional</w:t>
      </w:r>
      <w:r w:rsidRPr="00790D87">
        <w:rPr>
          <w:rFonts w:asciiTheme="minorHAnsi" w:hAnsiTheme="minorHAnsi" w:cstheme="minorHAnsi"/>
        </w:rPr>
        <w:t xml:space="preserve"> </w:t>
      </w:r>
      <w:r w:rsidRPr="00790D87">
        <w:rPr>
          <w:rFonts w:asciiTheme="minorHAnsi" w:hAnsiTheme="minorHAnsi" w:cstheme="minorHAnsi"/>
          <w:b/>
        </w:rPr>
        <w:t>play</w:t>
      </w:r>
      <w:r w:rsidRPr="00790D87">
        <w:rPr>
          <w:rFonts w:asciiTheme="minorHAnsi" w:hAnsiTheme="minorHAnsi" w:cstheme="minorHAnsi"/>
        </w:rPr>
        <w:t xml:space="preserve"> (not a musical) that you have seen and speak briefly about the positive and constructive elements of the </w:t>
      </w:r>
      <w:r w:rsidRPr="00790D87">
        <w:rPr>
          <w:rFonts w:asciiTheme="minorHAnsi" w:hAnsiTheme="minorHAnsi" w:cstheme="minorHAnsi"/>
          <w:b/>
        </w:rPr>
        <w:t>direction</w:t>
      </w:r>
      <w:r w:rsidRPr="00790D87">
        <w:rPr>
          <w:rFonts w:asciiTheme="minorHAnsi" w:hAnsiTheme="minorHAnsi" w:cstheme="minorHAnsi"/>
        </w:rPr>
        <w:t>.</w:t>
      </w:r>
    </w:p>
    <w:p w14:paraId="0D9376D4" w14:textId="77777777" w:rsidR="00F00F17" w:rsidRPr="00790D87" w:rsidRDefault="00F00F17" w:rsidP="00F00F17">
      <w:pPr>
        <w:rPr>
          <w:rFonts w:asciiTheme="minorHAnsi" w:hAnsiTheme="minorHAnsi" w:cstheme="minorHAnsi"/>
        </w:rPr>
      </w:pPr>
    </w:p>
    <w:p w14:paraId="6D426506" w14:textId="77777777" w:rsidR="00F00F17" w:rsidRPr="00790D87" w:rsidRDefault="00F00F17" w:rsidP="00F00F17">
      <w:pPr>
        <w:pStyle w:val="ListParagraph"/>
        <w:numPr>
          <w:ilvl w:val="0"/>
          <w:numId w:val="1"/>
        </w:numPr>
        <w:rPr>
          <w:rFonts w:asciiTheme="minorHAnsi" w:hAnsiTheme="minorHAnsi" w:cstheme="minorHAnsi"/>
        </w:rPr>
      </w:pPr>
      <w:r w:rsidRPr="00790D87">
        <w:rPr>
          <w:rFonts w:asciiTheme="minorHAnsi" w:hAnsiTheme="minorHAnsi" w:cstheme="minorHAnsi"/>
        </w:rPr>
        <w:t xml:space="preserve">List </w:t>
      </w:r>
      <w:r w:rsidRPr="00790D87">
        <w:rPr>
          <w:rFonts w:asciiTheme="minorHAnsi" w:hAnsiTheme="minorHAnsi" w:cstheme="minorHAnsi"/>
          <w:b/>
        </w:rPr>
        <w:t>all the courses</w:t>
      </w:r>
      <w:r w:rsidRPr="00790D87">
        <w:rPr>
          <w:rFonts w:asciiTheme="minorHAnsi" w:hAnsiTheme="minorHAnsi" w:cstheme="minorHAnsi"/>
        </w:rPr>
        <w:t xml:space="preserve"> you have taken at York University (</w:t>
      </w:r>
      <w:r w:rsidRPr="00790D87">
        <w:rPr>
          <w:rFonts w:asciiTheme="minorHAnsi" w:hAnsiTheme="minorHAnsi" w:cstheme="minorHAnsi"/>
          <w:b/>
        </w:rPr>
        <w:t xml:space="preserve">in or out </w:t>
      </w:r>
      <w:r w:rsidRPr="00790D87">
        <w:rPr>
          <w:rFonts w:asciiTheme="minorHAnsi" w:hAnsiTheme="minorHAnsi" w:cstheme="minorHAnsi"/>
        </w:rPr>
        <w:t xml:space="preserve">of the Department of Theatre), which you think are </w:t>
      </w:r>
      <w:r w:rsidRPr="00790D87">
        <w:rPr>
          <w:rFonts w:asciiTheme="minorHAnsi" w:hAnsiTheme="minorHAnsi" w:cstheme="minorHAnsi"/>
          <w:b/>
        </w:rPr>
        <w:t>relative</w:t>
      </w:r>
      <w:r w:rsidRPr="00790D87">
        <w:rPr>
          <w:rFonts w:asciiTheme="minorHAnsi" w:hAnsiTheme="minorHAnsi" w:cstheme="minorHAnsi"/>
        </w:rPr>
        <w:t xml:space="preserve"> to this assistant directing practicum. </w:t>
      </w:r>
    </w:p>
    <w:p w14:paraId="272A985C" w14:textId="77777777" w:rsidR="00F00F17" w:rsidRPr="00790D87" w:rsidRDefault="00F00F17" w:rsidP="00F00F17">
      <w:pPr>
        <w:rPr>
          <w:rFonts w:asciiTheme="minorHAnsi" w:hAnsiTheme="minorHAnsi" w:cstheme="minorHAnsi"/>
        </w:rPr>
      </w:pPr>
    </w:p>
    <w:p w14:paraId="49344AF0" w14:textId="32B60C93" w:rsidR="00F00F17" w:rsidRPr="00790D87" w:rsidRDefault="00F00F17" w:rsidP="00F00F17">
      <w:pPr>
        <w:rPr>
          <w:rFonts w:asciiTheme="minorHAnsi" w:hAnsiTheme="minorHAnsi" w:cstheme="minorHAnsi"/>
        </w:rPr>
        <w:sectPr w:rsidR="00F00F17" w:rsidRPr="00790D87">
          <w:headerReference w:type="default" r:id="rId9"/>
          <w:pgSz w:w="12240" w:h="15840"/>
          <w:pgMar w:top="1440" w:right="1800" w:bottom="1440" w:left="1800" w:header="706" w:footer="706" w:gutter="0"/>
          <w:cols w:space="720"/>
          <w:titlePg/>
        </w:sectPr>
      </w:pPr>
      <w:r w:rsidRPr="00790D87">
        <w:rPr>
          <w:rFonts w:asciiTheme="minorHAnsi" w:hAnsiTheme="minorHAnsi" w:cstheme="minorHAnsi"/>
        </w:rPr>
        <w:t>Many thanks in advance for your interest.</w:t>
      </w:r>
      <w:r w:rsidR="00085F83" w:rsidRPr="00790D87">
        <w:rPr>
          <w:rFonts w:asciiTheme="minorHAnsi" w:hAnsiTheme="minorHAnsi" w:cstheme="minorHAnsi"/>
        </w:rPr>
        <w:t xml:space="preserve"> </w:t>
      </w:r>
    </w:p>
    <w:p w14:paraId="0A8C2F60" w14:textId="77777777" w:rsidR="00DA17CB" w:rsidRPr="00790D87" w:rsidRDefault="004739AB" w:rsidP="00F00F17">
      <w:pPr>
        <w:rPr>
          <w:rFonts w:asciiTheme="minorHAnsi" w:hAnsiTheme="minorHAnsi" w:cstheme="minorHAnsi"/>
        </w:rPr>
      </w:pPr>
    </w:p>
    <w:sectPr w:rsidR="00DA17CB" w:rsidRPr="00790D87" w:rsidSect="00185CC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BC61E" w14:textId="77777777" w:rsidR="004739AB" w:rsidRDefault="004739AB" w:rsidP="00F00F17">
      <w:r>
        <w:separator/>
      </w:r>
    </w:p>
  </w:endnote>
  <w:endnote w:type="continuationSeparator" w:id="0">
    <w:p w14:paraId="4DEC9073" w14:textId="77777777" w:rsidR="004739AB" w:rsidRDefault="004739AB" w:rsidP="00F0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auto"/>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7B731" w14:textId="77777777" w:rsidR="004739AB" w:rsidRDefault="004739AB" w:rsidP="00F00F17">
      <w:r>
        <w:separator/>
      </w:r>
    </w:p>
  </w:footnote>
  <w:footnote w:type="continuationSeparator" w:id="0">
    <w:p w14:paraId="5605AE71" w14:textId="77777777" w:rsidR="004739AB" w:rsidRDefault="004739AB" w:rsidP="00F00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AE618" w14:textId="0E521133" w:rsidR="00DD107F" w:rsidRPr="00790D87" w:rsidRDefault="001F0657">
    <w:pPr>
      <w:pStyle w:val="Header"/>
      <w:rPr>
        <w:rFonts w:asciiTheme="majorHAnsi" w:hAnsiTheme="majorHAnsi" w:cstheme="majorHAnsi"/>
        <w:i/>
        <w:sz w:val="20"/>
        <w:u w:val="single"/>
      </w:rPr>
    </w:pPr>
    <w:r w:rsidRPr="00790D87">
      <w:rPr>
        <w:rFonts w:asciiTheme="majorHAnsi" w:hAnsiTheme="majorHAnsi" w:cstheme="majorHAnsi"/>
        <w:i/>
        <w:sz w:val="20"/>
        <w:u w:val="single"/>
      </w:rPr>
      <w:t xml:space="preserve">Questionnaire – </w:t>
    </w:r>
    <w:r w:rsidR="00F00F17" w:rsidRPr="00790D87">
      <w:rPr>
        <w:rFonts w:asciiTheme="majorHAnsi" w:hAnsiTheme="majorHAnsi" w:cstheme="majorHAnsi"/>
        <w:i/>
        <w:sz w:val="20"/>
        <w:u w:val="single"/>
      </w:rPr>
      <w:t xml:space="preserve">THEA 3070 3.0 and 3071 3.0 Performance </w:t>
    </w:r>
    <w:proofErr w:type="spellStart"/>
    <w:r w:rsidR="00F00F17" w:rsidRPr="00790D87">
      <w:rPr>
        <w:rFonts w:asciiTheme="majorHAnsi" w:hAnsiTheme="majorHAnsi" w:cstheme="majorHAnsi"/>
        <w:i/>
        <w:sz w:val="20"/>
        <w:u w:val="single"/>
      </w:rPr>
      <w:t>Practica</w:t>
    </w:r>
    <w:proofErr w:type="spellEnd"/>
    <w:r w:rsidRPr="00790D87">
      <w:rPr>
        <w:rFonts w:asciiTheme="majorHAnsi" w:hAnsiTheme="majorHAnsi" w:cstheme="majorHAnsi"/>
        <w:i/>
        <w:sz w:val="20"/>
        <w:u w:val="single"/>
      </w:rPr>
      <w:tab/>
    </w:r>
    <w:r w:rsidRPr="00790D87">
      <w:rPr>
        <w:rStyle w:val="PageNumber"/>
        <w:rFonts w:asciiTheme="majorHAnsi" w:hAnsiTheme="majorHAnsi" w:cstheme="majorHAnsi"/>
      </w:rPr>
      <w:fldChar w:fldCharType="begin"/>
    </w:r>
    <w:r w:rsidRPr="00790D87">
      <w:rPr>
        <w:rStyle w:val="PageNumber"/>
        <w:rFonts w:asciiTheme="majorHAnsi" w:hAnsiTheme="majorHAnsi" w:cstheme="majorHAnsi"/>
      </w:rPr>
      <w:instrText xml:space="preserve"> PAGE </w:instrText>
    </w:r>
    <w:r w:rsidRPr="00790D87">
      <w:rPr>
        <w:rStyle w:val="PageNumber"/>
        <w:rFonts w:asciiTheme="majorHAnsi" w:hAnsiTheme="majorHAnsi" w:cstheme="majorHAnsi"/>
      </w:rPr>
      <w:fldChar w:fldCharType="separate"/>
    </w:r>
    <w:r w:rsidRPr="00790D87">
      <w:rPr>
        <w:rStyle w:val="PageNumber"/>
        <w:rFonts w:asciiTheme="majorHAnsi" w:hAnsiTheme="majorHAnsi" w:cstheme="majorHAnsi"/>
      </w:rPr>
      <w:t>1</w:t>
    </w:r>
    <w:r w:rsidRPr="00790D87">
      <w:rPr>
        <w:rStyle w:val="PageNumber"/>
        <w:rFonts w:asciiTheme="majorHAnsi" w:hAnsiTheme="majorHAnsi" w:cstheme="majorHAnsi"/>
      </w:rPr>
      <w:fldChar w:fldCharType="end"/>
    </w:r>
  </w:p>
  <w:p w14:paraId="1059E5D0" w14:textId="77777777" w:rsidR="00DD107F" w:rsidRDefault="00473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9330E"/>
    <w:multiLevelType w:val="hybridMultilevel"/>
    <w:tmpl w:val="DA767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F17"/>
    <w:rsid w:val="00081641"/>
    <w:rsid w:val="00085F83"/>
    <w:rsid w:val="00185CCF"/>
    <w:rsid w:val="001F0657"/>
    <w:rsid w:val="0034045D"/>
    <w:rsid w:val="0040681E"/>
    <w:rsid w:val="00436A81"/>
    <w:rsid w:val="004739AB"/>
    <w:rsid w:val="004F25D0"/>
    <w:rsid w:val="00586373"/>
    <w:rsid w:val="00790D87"/>
    <w:rsid w:val="0087269B"/>
    <w:rsid w:val="009E4709"/>
    <w:rsid w:val="00A547D3"/>
    <w:rsid w:val="00D90E47"/>
    <w:rsid w:val="00E966AA"/>
    <w:rsid w:val="00F00F17"/>
    <w:rsid w:val="00F57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EFC6A42"/>
  <w14:defaultImageDpi w14:val="32767"/>
  <w15:chartTrackingRefBased/>
  <w15:docId w15:val="{B23078D5-F418-0648-9948-82B3A3C4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0F17"/>
    <w:rPr>
      <w:rFonts w:ascii="Times" w:eastAsia="Times" w:hAnsi="Times" w:cs="Times New Roman"/>
      <w:szCs w:val="20"/>
    </w:rPr>
  </w:style>
  <w:style w:type="paragraph" w:styleId="Heading1">
    <w:name w:val="heading 1"/>
    <w:basedOn w:val="Normal"/>
    <w:next w:val="Normal"/>
    <w:link w:val="Heading1Char"/>
    <w:qFormat/>
    <w:rsid w:val="00F00F17"/>
    <w:pPr>
      <w:keepNext/>
      <w:outlineLvl w:val="0"/>
    </w:pPr>
    <w:rPr>
      <w:rFonts w:ascii="Times New Roman" w:eastAsia="Times New Roman" w:hAnsi="Times New Roman"/>
      <w:u w:val="single"/>
      <w:lang w:val="en-CA"/>
    </w:rPr>
  </w:style>
  <w:style w:type="paragraph" w:styleId="Heading2">
    <w:name w:val="heading 2"/>
    <w:basedOn w:val="Normal"/>
    <w:next w:val="Normal"/>
    <w:link w:val="Heading2Char"/>
    <w:qFormat/>
    <w:rsid w:val="00F00F17"/>
    <w:pPr>
      <w:keepNext/>
      <w:outlineLvl w:val="1"/>
    </w:pPr>
    <w:rPr>
      <w:rFonts w:ascii="Times New Roman" w:eastAsia="Times New Roman" w:hAnsi="Times New Roman"/>
      <w:i/>
      <w:sz w:val="32"/>
      <w:lang w:val="en-CA"/>
    </w:rPr>
  </w:style>
  <w:style w:type="paragraph" w:styleId="Heading3">
    <w:name w:val="heading 3"/>
    <w:basedOn w:val="Normal"/>
    <w:next w:val="Normal"/>
    <w:link w:val="Heading3Char"/>
    <w:qFormat/>
    <w:rsid w:val="00F00F17"/>
    <w:pPr>
      <w:keepNext/>
      <w:outlineLvl w:val="2"/>
    </w:pPr>
    <w:rPr>
      <w:rFonts w:ascii="Times New Roman" w:eastAsia="Times New Roman" w:hAnsi="Times New Roman"/>
      <w:b/>
      <w:smallCaps/>
      <w:sz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0F17"/>
    <w:rPr>
      <w:rFonts w:ascii="Times New Roman" w:eastAsia="Times New Roman" w:hAnsi="Times New Roman" w:cs="Times New Roman"/>
      <w:szCs w:val="20"/>
      <w:u w:val="single"/>
      <w:lang w:val="en-CA"/>
    </w:rPr>
  </w:style>
  <w:style w:type="character" w:customStyle="1" w:styleId="Heading2Char">
    <w:name w:val="Heading 2 Char"/>
    <w:basedOn w:val="DefaultParagraphFont"/>
    <w:link w:val="Heading2"/>
    <w:rsid w:val="00F00F17"/>
    <w:rPr>
      <w:rFonts w:ascii="Times New Roman" w:eastAsia="Times New Roman" w:hAnsi="Times New Roman" w:cs="Times New Roman"/>
      <w:i/>
      <w:sz w:val="32"/>
      <w:szCs w:val="20"/>
      <w:lang w:val="en-CA"/>
    </w:rPr>
  </w:style>
  <w:style w:type="character" w:customStyle="1" w:styleId="Heading3Char">
    <w:name w:val="Heading 3 Char"/>
    <w:basedOn w:val="DefaultParagraphFont"/>
    <w:link w:val="Heading3"/>
    <w:rsid w:val="00F00F17"/>
    <w:rPr>
      <w:rFonts w:ascii="Times New Roman" w:eastAsia="Times New Roman" w:hAnsi="Times New Roman" w:cs="Times New Roman"/>
      <w:b/>
      <w:smallCaps/>
      <w:sz w:val="36"/>
      <w:szCs w:val="20"/>
      <w:lang w:val="en-CA"/>
    </w:rPr>
  </w:style>
  <w:style w:type="paragraph" w:styleId="Header">
    <w:name w:val="header"/>
    <w:basedOn w:val="Normal"/>
    <w:link w:val="HeaderChar"/>
    <w:rsid w:val="00F00F17"/>
    <w:pPr>
      <w:tabs>
        <w:tab w:val="center" w:pos="4320"/>
        <w:tab w:val="right" w:pos="8640"/>
      </w:tabs>
    </w:pPr>
    <w:rPr>
      <w:rFonts w:ascii="Times New Roman" w:eastAsia="Times New Roman" w:hAnsi="Times New Roman"/>
      <w:lang w:val="en-CA"/>
    </w:rPr>
  </w:style>
  <w:style w:type="character" w:customStyle="1" w:styleId="HeaderChar">
    <w:name w:val="Header Char"/>
    <w:basedOn w:val="DefaultParagraphFont"/>
    <w:link w:val="Header"/>
    <w:rsid w:val="00F00F17"/>
    <w:rPr>
      <w:rFonts w:ascii="Times New Roman" w:eastAsia="Times New Roman" w:hAnsi="Times New Roman" w:cs="Times New Roman"/>
      <w:szCs w:val="20"/>
      <w:lang w:val="en-CA"/>
    </w:rPr>
  </w:style>
  <w:style w:type="character" w:styleId="PageNumber">
    <w:name w:val="page number"/>
    <w:basedOn w:val="DefaultParagraphFont"/>
    <w:rsid w:val="00F00F17"/>
  </w:style>
  <w:style w:type="paragraph" w:styleId="Title">
    <w:name w:val="Title"/>
    <w:basedOn w:val="Normal"/>
    <w:link w:val="TitleChar"/>
    <w:qFormat/>
    <w:rsid w:val="00F00F17"/>
    <w:pPr>
      <w:jc w:val="center"/>
    </w:pPr>
    <w:rPr>
      <w:rFonts w:ascii="Times New Roman" w:eastAsia="Times New Roman" w:hAnsi="Times New Roman"/>
      <w:b/>
      <w:sz w:val="28"/>
      <w:lang w:val="en-CA"/>
    </w:rPr>
  </w:style>
  <w:style w:type="character" w:customStyle="1" w:styleId="TitleChar">
    <w:name w:val="Title Char"/>
    <w:basedOn w:val="DefaultParagraphFont"/>
    <w:link w:val="Title"/>
    <w:rsid w:val="00F00F17"/>
    <w:rPr>
      <w:rFonts w:ascii="Times New Roman" w:eastAsia="Times New Roman" w:hAnsi="Times New Roman" w:cs="Times New Roman"/>
      <w:b/>
      <w:sz w:val="28"/>
      <w:szCs w:val="20"/>
      <w:lang w:val="en-CA"/>
    </w:rPr>
  </w:style>
  <w:style w:type="character" w:styleId="Hyperlink">
    <w:name w:val="Hyperlink"/>
    <w:rsid w:val="00F00F17"/>
    <w:rPr>
      <w:color w:val="0000FF"/>
      <w:u w:val="single"/>
    </w:rPr>
  </w:style>
  <w:style w:type="paragraph" w:styleId="Footer">
    <w:name w:val="footer"/>
    <w:basedOn w:val="Normal"/>
    <w:link w:val="FooterChar"/>
    <w:semiHidden/>
    <w:rsid w:val="00F00F17"/>
    <w:pPr>
      <w:tabs>
        <w:tab w:val="center" w:pos="4320"/>
        <w:tab w:val="right" w:pos="8640"/>
      </w:tabs>
    </w:pPr>
  </w:style>
  <w:style w:type="character" w:customStyle="1" w:styleId="FooterChar">
    <w:name w:val="Footer Char"/>
    <w:basedOn w:val="DefaultParagraphFont"/>
    <w:link w:val="Footer"/>
    <w:semiHidden/>
    <w:rsid w:val="00F00F17"/>
    <w:rPr>
      <w:rFonts w:ascii="Times" w:eastAsia="Times" w:hAnsi="Times" w:cs="Times New Roman"/>
      <w:szCs w:val="20"/>
    </w:rPr>
  </w:style>
  <w:style w:type="paragraph" w:styleId="ListParagraph">
    <w:name w:val="List Paragraph"/>
    <w:basedOn w:val="Normal"/>
    <w:uiPriority w:val="72"/>
    <w:qFormat/>
    <w:rsid w:val="00F00F17"/>
    <w:pPr>
      <w:ind w:left="720"/>
      <w:contextualSpacing/>
    </w:pPr>
  </w:style>
  <w:style w:type="character" w:styleId="UnresolvedMention">
    <w:name w:val="Unresolved Mention"/>
    <w:basedOn w:val="DefaultParagraphFont"/>
    <w:uiPriority w:val="99"/>
    <w:rsid w:val="00F00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24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twil@yorku.ca" TargetMode="External"/><Relationship Id="rId3" Type="http://schemas.openxmlformats.org/officeDocument/2006/relationships/settings" Target="settings.xml"/><Relationship Id="rId7" Type="http://schemas.openxmlformats.org/officeDocument/2006/relationships/hyperlink" Target="mailto:pitwil@york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 Wilson</dc:creator>
  <cp:keywords/>
  <dc:description/>
  <cp:lastModifiedBy>Eric Armstrong</cp:lastModifiedBy>
  <cp:revision>4</cp:revision>
  <dcterms:created xsi:type="dcterms:W3CDTF">2018-06-13T19:03:00Z</dcterms:created>
  <dcterms:modified xsi:type="dcterms:W3CDTF">2018-06-14T13:48:00Z</dcterms:modified>
</cp:coreProperties>
</file>